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F430" w14:textId="77777777" w:rsidR="008861C4" w:rsidRPr="008861C4" w:rsidRDefault="008861C4" w:rsidP="008861C4">
      <w:pPr>
        <w:spacing w:after="0" w:line="450" w:lineRule="atLeast"/>
        <w:outlineLvl w:val="0"/>
        <w:rPr>
          <w:rFonts w:ascii="Helvetica" w:eastAsia="Times New Roman" w:hAnsi="Helvetica" w:cs="Helvetica"/>
          <w:b/>
          <w:bCs/>
          <w:kern w:val="36"/>
          <w:sz w:val="44"/>
          <w:szCs w:val="44"/>
        </w:rPr>
      </w:pPr>
      <w:r w:rsidRPr="008861C4">
        <w:rPr>
          <w:rFonts w:ascii="Helvetica" w:eastAsia="Times New Roman" w:hAnsi="Helvetica" w:cs="Helvetica"/>
          <w:b/>
          <w:bCs/>
          <w:kern w:val="36"/>
          <w:sz w:val="44"/>
          <w:szCs w:val="44"/>
        </w:rPr>
        <w:t>Unit 3 Discussion 1 – COVID-19 Testing Mandate</w:t>
      </w:r>
    </w:p>
    <w:p w14:paraId="5391A6D9" w14:textId="77777777" w:rsidR="008861C4" w:rsidRPr="008861C4" w:rsidRDefault="008861C4" w:rsidP="008861C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Interpret research, bringing the nursing perspective, alongside perspectives of their administrative colleagues, for policymakers and stakeholders.</w:t>
      </w:r>
    </w:p>
    <w:p w14:paraId="15BAB37E" w14:textId="77777777" w:rsidR="008861C4" w:rsidRPr="008861C4" w:rsidRDefault="008861C4" w:rsidP="008861C4">
      <w:pPr>
        <w:shd w:val="clear" w:color="auto" w:fill="FFFFFF"/>
        <w:spacing w:before="90" w:after="90" w:line="240" w:lineRule="auto"/>
        <w:outlineLvl w:val="2"/>
        <w:rPr>
          <w:rFonts w:ascii="Helvetica" w:eastAsia="Times New Roman" w:hAnsi="Helvetica" w:cs="Helvetica"/>
          <w:color w:val="2D3B45"/>
          <w:sz w:val="36"/>
          <w:szCs w:val="36"/>
        </w:rPr>
      </w:pPr>
      <w:r w:rsidRPr="008861C4">
        <w:rPr>
          <w:rFonts w:ascii="Helvetica" w:eastAsia="Times New Roman" w:hAnsi="Helvetica" w:cs="Helvetica"/>
          <w:color w:val="2D3B45"/>
          <w:sz w:val="36"/>
          <w:szCs w:val="36"/>
        </w:rPr>
        <w:t>Instructions</w:t>
      </w:r>
    </w:p>
    <w:p w14:paraId="3684A863" w14:textId="77777777" w:rsidR="008861C4" w:rsidRPr="008861C4" w:rsidRDefault="008861C4" w:rsidP="008861C4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Consider the following scenario:</w:t>
      </w:r>
    </w:p>
    <w:p w14:paraId="1A3CBFF9" w14:textId="24F9E595" w:rsidR="008861C4" w:rsidRPr="008861C4" w:rsidRDefault="008861C4" w:rsidP="008861C4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During</w:t>
      </w: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 xml:space="preserve"> the COVID-19 pandemic, state Governors took significant steps to protect residents, including the most vulnerable populations, nursing home residents. In Oklahoma, Governor Kevin Stitt issued a policy that required </w:t>
      </w:r>
      <w:r w:rsidRPr="008861C4">
        <w:rPr>
          <w:rFonts w:ascii="Helvetica" w:eastAsia="Times New Roman" w:hAnsi="Helvetica" w:cs="Helvetica"/>
          <w:i/>
          <w:iCs/>
          <w:color w:val="2D3B45"/>
          <w:sz w:val="24"/>
          <w:szCs w:val="24"/>
        </w:rPr>
        <w:t>any “staffer” entering a nursing home to produce a negative COVID-19 test result.</w:t>
      </w:r>
    </w:p>
    <w:p w14:paraId="279D7D6A" w14:textId="77777777" w:rsidR="008861C4" w:rsidRPr="008861C4" w:rsidRDefault="008861C4" w:rsidP="008861C4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Place yourself in the role of a nursing home administrator in this situation, and respond to the following:</w:t>
      </w:r>
    </w:p>
    <w:p w14:paraId="5FE109B2" w14:textId="77777777" w:rsidR="008861C4" w:rsidRPr="008861C4" w:rsidRDefault="008861C4" w:rsidP="008861C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What are the gaps in this policy? (Policy is italicized above).</w:t>
      </w:r>
    </w:p>
    <w:p w14:paraId="573DE8B9" w14:textId="77777777" w:rsidR="008861C4" w:rsidRPr="008861C4" w:rsidRDefault="008861C4" w:rsidP="008861C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Does scientific evidence support this approach? Why or why not?</w:t>
      </w:r>
    </w:p>
    <w:p w14:paraId="7D15F318" w14:textId="77777777" w:rsidR="008861C4" w:rsidRPr="008861C4" w:rsidRDefault="008861C4" w:rsidP="008861C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Because this is mandated by the state, your facility must comply. Briefly explain how you will ensure compliance while maintaining the integrity of evidence-based practice.</w:t>
      </w:r>
    </w:p>
    <w:p w14:paraId="4E1BE384" w14:textId="77777777" w:rsidR="008861C4" w:rsidRPr="008861C4" w:rsidRDefault="008861C4" w:rsidP="008861C4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Please be sure to validate your opinions and ideas with citations and references in APA format.</w:t>
      </w:r>
    </w:p>
    <w:p w14:paraId="1EF42C47" w14:textId="77777777" w:rsidR="008861C4" w:rsidRPr="008861C4" w:rsidRDefault="008861C4" w:rsidP="008861C4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Please review post and response expectations. Please review the rubric to ensure that your response meets the criteria.</w:t>
      </w:r>
    </w:p>
    <w:p w14:paraId="185353CC" w14:textId="77777777" w:rsidR="008861C4" w:rsidRPr="008861C4" w:rsidRDefault="008861C4" w:rsidP="008861C4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8861C4">
        <w:rPr>
          <w:rFonts w:ascii="Helvetica" w:eastAsia="Times New Roman" w:hAnsi="Helvetica" w:cs="Helvetica"/>
          <w:color w:val="2D3B45"/>
          <w:sz w:val="24"/>
          <w:szCs w:val="24"/>
        </w:rPr>
        <w:t>Estimated time to complete: 2 Hours</w:t>
      </w:r>
    </w:p>
    <w:p w14:paraId="65EAC03E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536E7459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72E84D10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648E33A1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74DC780D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3259B928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09CE69E7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704F2232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2D8A3BBF" w14:textId="77777777" w:rsidR="00AA6578" w:rsidRDefault="00AA6578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14:paraId="790E7833" w14:textId="76978305" w:rsidR="00934E4D" w:rsidRPr="00C06901" w:rsidRDefault="00934E4D" w:rsidP="00AA6578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C06901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lastRenderedPageBreak/>
        <w:t>Unit 3 Discussion 2 – Advancing Community Health</w:t>
      </w:r>
    </w:p>
    <w:p w14:paraId="4774C1E7" w14:textId="77777777" w:rsidR="00934E4D" w:rsidRPr="00934E4D" w:rsidRDefault="00934E4D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This assessment addresses the following learning objective(s):</w:t>
      </w:r>
    </w:p>
    <w:p w14:paraId="653F9A73" w14:textId="77777777" w:rsidR="00934E4D" w:rsidRPr="00934E4D" w:rsidRDefault="00934E4D" w:rsidP="00934E4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95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Develop institutional, local, state, and/or federal policy initiatives.</w:t>
      </w:r>
    </w:p>
    <w:p w14:paraId="54151E52" w14:textId="77777777" w:rsidR="00934E4D" w:rsidRPr="00934E4D" w:rsidRDefault="00934E4D" w:rsidP="00934E4D">
      <w:pPr>
        <w:shd w:val="clear" w:color="auto" w:fill="FFFFFF"/>
        <w:spacing w:before="90" w:after="90" w:line="240" w:lineRule="auto"/>
        <w:outlineLvl w:val="2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Instructions</w:t>
      </w:r>
    </w:p>
    <w:p w14:paraId="493902E2" w14:textId="77777777" w:rsidR="00934E4D" w:rsidRPr="00934E4D" w:rsidRDefault="00934E4D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Policies are put into place with the objective of improving quality of life and civic engagement. But is that always the outcome?</w:t>
      </w:r>
    </w:p>
    <w:p w14:paraId="2B3082CD" w14:textId="77777777" w:rsidR="00934E4D" w:rsidRPr="00934E4D" w:rsidRDefault="00934E4D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Reflect on the community in which you live.</w:t>
      </w:r>
    </w:p>
    <w:p w14:paraId="7F16BF1F" w14:textId="77777777" w:rsidR="00934E4D" w:rsidRPr="00934E4D" w:rsidRDefault="00934E4D" w:rsidP="00934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Identify three issues impacting the health of your community (ex: diabetes, depression, teen pregnancy).</w:t>
      </w:r>
    </w:p>
    <w:p w14:paraId="26AF017F" w14:textId="77777777" w:rsidR="00934E4D" w:rsidRPr="00934E4D" w:rsidRDefault="00934E4D" w:rsidP="00934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For each issue, briefly summarize the level of government involvement.</w:t>
      </w:r>
    </w:p>
    <w:p w14:paraId="22D93B15" w14:textId="77777777" w:rsidR="00934E4D" w:rsidRPr="00934E4D" w:rsidRDefault="00934E4D" w:rsidP="00934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Could these issues be improved with more, or less, government involvement?</w:t>
      </w:r>
    </w:p>
    <w:p w14:paraId="02BC5539" w14:textId="77777777" w:rsidR="00934E4D" w:rsidRPr="00934E4D" w:rsidRDefault="00934E4D" w:rsidP="00934E4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95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Propose solutions to address the three issues.</w:t>
      </w:r>
    </w:p>
    <w:p w14:paraId="0E1E0EDA" w14:textId="77777777" w:rsidR="00934E4D" w:rsidRPr="00934E4D" w:rsidRDefault="00934E4D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Please be sure to validate your opinions and ideas with citations and references in APA format.</w:t>
      </w:r>
    </w:p>
    <w:p w14:paraId="0FB6E9BB" w14:textId="0963C9DF" w:rsidR="00934E4D" w:rsidRDefault="00934E4D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934E4D">
        <w:rPr>
          <w:rFonts w:ascii="Times New Roman" w:eastAsia="Times New Roman" w:hAnsi="Times New Roman" w:cs="Times New Roman"/>
          <w:color w:val="2D3B45"/>
          <w:sz w:val="24"/>
          <w:szCs w:val="24"/>
        </w:rPr>
        <w:t>Please review post and response expectations. Please review the rubric to ensure that your response meets the criteria.</w:t>
      </w:r>
    </w:p>
    <w:p w14:paraId="5444382B" w14:textId="54B6BDE7" w:rsidR="005443A3" w:rsidRDefault="005443A3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01A03A16" w14:textId="7AE1186F" w:rsidR="008861C4" w:rsidRDefault="008861C4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28734E3E" w14:textId="6A8D5F89" w:rsidR="008861C4" w:rsidRDefault="008861C4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4C9701C1" w14:textId="582B3409" w:rsidR="008861C4" w:rsidRDefault="008861C4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0C781ED4" w14:textId="77437185" w:rsidR="008861C4" w:rsidRDefault="008861C4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7166F898" w14:textId="77777777" w:rsidR="008861C4" w:rsidRPr="00934E4D" w:rsidRDefault="008861C4" w:rsidP="00934E4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sectPr w:rsidR="008861C4" w:rsidRPr="00934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0675"/>
    <w:multiLevelType w:val="multilevel"/>
    <w:tmpl w:val="D57E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9375F"/>
    <w:multiLevelType w:val="multilevel"/>
    <w:tmpl w:val="0D26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F74E5"/>
    <w:multiLevelType w:val="hybridMultilevel"/>
    <w:tmpl w:val="F3B27F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10869"/>
    <w:multiLevelType w:val="multilevel"/>
    <w:tmpl w:val="8CFC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D4A1F"/>
    <w:multiLevelType w:val="multilevel"/>
    <w:tmpl w:val="9ACA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71513"/>
    <w:multiLevelType w:val="hybridMultilevel"/>
    <w:tmpl w:val="76EE1A8E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CED0AF3"/>
    <w:multiLevelType w:val="multilevel"/>
    <w:tmpl w:val="984A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D7C8D"/>
    <w:multiLevelType w:val="hybridMultilevel"/>
    <w:tmpl w:val="8C60BC7E"/>
    <w:lvl w:ilvl="0" w:tplc="F722822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3195BF2"/>
    <w:multiLevelType w:val="multilevel"/>
    <w:tmpl w:val="4C12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83E90"/>
    <w:multiLevelType w:val="hybridMultilevel"/>
    <w:tmpl w:val="0E96E726"/>
    <w:lvl w:ilvl="0" w:tplc="9834AA18">
      <w:start w:val="1"/>
      <w:numFmt w:val="upperLetter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4D"/>
    <w:rsid w:val="005443A3"/>
    <w:rsid w:val="00634107"/>
    <w:rsid w:val="008861C4"/>
    <w:rsid w:val="00934E4D"/>
    <w:rsid w:val="00AA6578"/>
    <w:rsid w:val="00C0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BF156"/>
  <w15:chartTrackingRefBased/>
  <w15:docId w15:val="{0BECC018-B467-4407-AC75-44C4F8D1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E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E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4E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8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2</cp:revision>
  <dcterms:created xsi:type="dcterms:W3CDTF">2021-07-27T09:44:00Z</dcterms:created>
  <dcterms:modified xsi:type="dcterms:W3CDTF">2021-07-27T09:44:00Z</dcterms:modified>
</cp:coreProperties>
</file>